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1C1B22"/>
          <w:sz w:val="19"/>
          <w:szCs w:val="19"/>
        </w:rPr>
      </w:pPr>
    </w:p>
    <w:p w:rsidR="006C1A4D" w:rsidRDefault="006C1A4D" w:rsidP="006C1A4D">
      <w:pPr>
        <w:pStyle w:val="Intestazione"/>
        <w:ind w:left="1" w:hanging="3"/>
      </w:pPr>
      <w:r>
        <w:rPr>
          <w:b/>
          <w:noProof/>
          <w:sz w:val="32"/>
          <w:szCs w:val="32"/>
        </w:rPr>
        <w:drawing>
          <wp:inline distT="0" distB="0" distL="0" distR="0" wp14:anchorId="238A1AE4" wp14:editId="04365122">
            <wp:extent cx="742950" cy="752475"/>
            <wp:effectExtent l="38100" t="38100" r="38100" b="476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1A4D" w:rsidRDefault="006C1A4D" w:rsidP="006C1A4D">
      <w:pPr>
        <w:pStyle w:val="Intestazione"/>
        <w:ind w:left="0" w:hanging="2"/>
      </w:pPr>
    </w:p>
    <w:p w:rsidR="006C1A4D" w:rsidRPr="006C1A4D" w:rsidRDefault="006C1A4D" w:rsidP="006C1A4D">
      <w:pPr>
        <w:pStyle w:val="Intestazione"/>
        <w:ind w:left="0" w:hanging="2"/>
        <w:rPr>
          <w:b/>
        </w:rPr>
      </w:pPr>
      <w:bookmarkStart w:id="0" w:name="_GoBack"/>
      <w:bookmarkEnd w:id="0"/>
      <w:proofErr w:type="spellStart"/>
      <w:r>
        <w:rPr>
          <w:b/>
        </w:rPr>
        <w:t>All</w:t>
      </w:r>
      <w:proofErr w:type="spellEnd"/>
      <w:r w:rsidRPr="006C1A4D">
        <w:rPr>
          <w:b/>
        </w:rPr>
        <w:t xml:space="preserve">. A – TABELLA DI RISCHIO     </w:t>
      </w:r>
    </w:p>
    <w:p w:rsidR="006C1A4D" w:rsidRDefault="006C1A4D" w:rsidP="006C1A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1C1B22"/>
          <w:sz w:val="19"/>
          <w:szCs w:val="19"/>
        </w:rPr>
      </w:pPr>
    </w:p>
    <w:p w:rsidR="006C1A4D" w:rsidRDefault="006C1A4D" w:rsidP="006C1A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1C1B22"/>
          <w:sz w:val="19"/>
          <w:szCs w:val="19"/>
        </w:rPr>
      </w:pPr>
    </w:p>
    <w:tbl>
      <w:tblPr>
        <w:tblStyle w:val="a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</w:tblGrid>
      <w:tr w:rsidR="00F94959">
        <w:tc>
          <w:tcPr>
            <w:tcW w:w="2660" w:type="dxa"/>
            <w:shd w:val="clear" w:color="auto" w:fill="D9D9D9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D1C22"/>
                <w:sz w:val="18"/>
                <w:szCs w:val="18"/>
              </w:rPr>
              <w:t>LIVELLO DI RISCHIO</w:t>
            </w:r>
          </w:p>
        </w:tc>
        <w:tc>
          <w:tcPr>
            <w:tcW w:w="1984" w:type="dxa"/>
            <w:shd w:val="clear" w:color="auto" w:fill="D9D9D9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D1C22"/>
                <w:sz w:val="18"/>
                <w:szCs w:val="18"/>
              </w:rPr>
              <w:t>Punteggio</w:t>
            </w:r>
          </w:p>
        </w:tc>
      </w:tr>
      <w:tr w:rsidR="00F94959">
        <w:tc>
          <w:tcPr>
            <w:tcW w:w="2660" w:type="dxa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>basso</w:t>
            </w:r>
          </w:p>
        </w:tc>
        <w:tc>
          <w:tcPr>
            <w:tcW w:w="1984" w:type="dxa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>&lt; 15</w:t>
            </w:r>
          </w:p>
        </w:tc>
      </w:tr>
      <w:tr w:rsidR="00F94959">
        <w:tc>
          <w:tcPr>
            <w:tcW w:w="2660" w:type="dxa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>medio</w:t>
            </w:r>
          </w:p>
        </w:tc>
        <w:tc>
          <w:tcPr>
            <w:tcW w:w="1984" w:type="dxa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 xml:space="preserve">15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÷</w:t>
            </w: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 xml:space="preserve"> 25</w:t>
            </w:r>
          </w:p>
        </w:tc>
      </w:tr>
      <w:tr w:rsidR="00F94959">
        <w:tc>
          <w:tcPr>
            <w:tcW w:w="2660" w:type="dxa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>elevato</w:t>
            </w:r>
          </w:p>
        </w:tc>
        <w:tc>
          <w:tcPr>
            <w:tcW w:w="1984" w:type="dxa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>&gt; 30</w:t>
            </w:r>
          </w:p>
        </w:tc>
      </w:tr>
    </w:tbl>
    <w:p w:rsidR="00F94959" w:rsidRDefault="00DD40C3" w:rsidP="00DD4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1D1C22"/>
          <w:sz w:val="16"/>
          <w:szCs w:val="16"/>
        </w:rPr>
      </w:pPr>
      <w:r>
        <w:rPr>
          <w:rFonts w:ascii="Arial" w:eastAsia="Arial" w:hAnsi="Arial" w:cs="Arial"/>
          <w:b/>
          <w:color w:val="1C1B22"/>
          <w:sz w:val="19"/>
          <w:szCs w:val="19"/>
        </w:rPr>
        <w:t xml:space="preserve">                                         </w:t>
      </w:r>
      <w:r>
        <w:rPr>
          <w:rFonts w:ascii="Arial" w:eastAsia="Arial" w:hAnsi="Arial" w:cs="Arial"/>
          <w:b/>
          <w:color w:val="1C1B22"/>
          <w:sz w:val="16"/>
          <w:szCs w:val="16"/>
        </w:rPr>
        <w:t>TABELLA PER LA CLASSIFICAZIONE DEL RISCHIO (“SAFETY”)</w:t>
      </w:r>
    </w:p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1D1C22"/>
          <w:sz w:val="12"/>
          <w:szCs w:val="12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1843"/>
        <w:gridCol w:w="142"/>
        <w:gridCol w:w="881"/>
      </w:tblGrid>
      <w:tr w:rsidR="00F94959">
        <w:tc>
          <w:tcPr>
            <w:tcW w:w="9778" w:type="dxa"/>
            <w:gridSpan w:val="5"/>
            <w:shd w:val="clear" w:color="auto" w:fill="D9D9D9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D1C22"/>
                <w:sz w:val="18"/>
                <w:szCs w:val="18"/>
              </w:rPr>
              <w:t>VARIABILI LEGATE ALL’EVENTO</w:t>
            </w: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Periodicità</w:t>
            </w:r>
          </w:p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dell'evento</w:t>
            </w:r>
          </w:p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Annualmente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Mensilmente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Tutti i giorni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Occasionalmente/all'improvviso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Tipologia di evento</w:t>
            </w:r>
          </w:p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Religioso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Sportivo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Intrattenimento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Politico, sociale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Concerto pop/rock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 xml:space="preserve">Altre variabili </w:t>
            </w:r>
          </w:p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4"/>
              </w:tabs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1C1B22"/>
                <w:sz w:val="18"/>
                <w:szCs w:val="18"/>
              </w:rPr>
              <w:t>(più scelte)</w:t>
            </w:r>
            <w:r>
              <w:rPr>
                <w:rFonts w:ascii="Arial" w:eastAsia="Arial" w:hAnsi="Arial" w:cs="Arial"/>
                <w:i/>
                <w:color w:val="1C1B22"/>
                <w:sz w:val="18"/>
                <w:szCs w:val="18"/>
              </w:rPr>
              <w:tab/>
            </w: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Prevista vendita/consumo di alcool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Possibile consumo di droghe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Presenza di categorie deboli (bambini, anziani, disabili)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Evento ampiamente pubblicizzato dai media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Presenza di figure politiche-religiose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Possibili difficoltà nella viabilità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Presenza di tensioni socio-politiche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 xml:space="preserve">Durata </w:t>
            </w:r>
          </w:p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(da considerare i tempi</w:t>
            </w:r>
          </w:p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di ingresso/uscita)</w:t>
            </w: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&lt; 12 ore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da 12 h a 3 giorni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&gt; 3 giorni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 xml:space="preserve">Luogo </w:t>
            </w:r>
          </w:p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1C1B22"/>
                <w:sz w:val="18"/>
                <w:szCs w:val="18"/>
              </w:rPr>
              <w:t>(più scelte)</w:t>
            </w:r>
          </w:p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In città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In periferia/paesi o piccoli centri urbani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In ambiente acquatico (lago, fiume, mare, piscina)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Altro (montano, impervio, ambiente rurale)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All'aperto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Localizzato e ben definito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Esteso &gt;1 campo di calcio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Non delimitato da recinzioni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Delimitato da recinzioni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Presenza di scale in entrata e/o in uscita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Recinzioni temporanee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Ponteggio temporaneo, palco, coperture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Logistica dell'area</w:t>
            </w:r>
          </w:p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1C1B22"/>
                <w:sz w:val="18"/>
                <w:szCs w:val="18"/>
              </w:rPr>
              <w:t>(più scelte)</w:t>
            </w:r>
          </w:p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Servizi igienici disponibili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-1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Disponibilità d'acqua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-1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Punto di ristoro</w:t>
            </w:r>
          </w:p>
        </w:tc>
        <w:tc>
          <w:tcPr>
            <w:tcW w:w="1985" w:type="dxa"/>
            <w:gridSpan w:val="2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-1</w:t>
            </w: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B22"/>
                <w:sz w:val="18"/>
                <w:szCs w:val="18"/>
              </w:rPr>
              <w:t>Buona accessibilità mezzi di soccorso VVF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>1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6912" w:type="dxa"/>
            <w:gridSpan w:val="2"/>
            <w:shd w:val="clear" w:color="auto" w:fill="D9D9D9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C1B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D1C22"/>
                <w:sz w:val="18"/>
                <w:szCs w:val="18"/>
              </w:rPr>
              <w:t>SUBTOTALE   A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9778" w:type="dxa"/>
            <w:gridSpan w:val="5"/>
            <w:shd w:val="clear" w:color="auto" w:fill="D9D9D9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D1C22"/>
                <w:sz w:val="18"/>
                <w:szCs w:val="18"/>
              </w:rPr>
              <w:t>VARIABILI LEGATE AL PUBBLICO</w:t>
            </w: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Stima dei pa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rtecipanti</w:t>
            </w: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 xml:space="preserve">0 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-200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1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201- 1000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1001- 5000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7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5001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-10.000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10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 w:rsidTr="006C1A4D">
        <w:trPr>
          <w:trHeight w:val="882"/>
        </w:trPr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 xml:space="preserve">&gt; 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 xml:space="preserve">0.000 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ifestazioni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n o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3B3B3E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3B3B3E"/>
                <w:sz w:val="18"/>
                <w:szCs w:val="18"/>
              </w:rPr>
              <w:t xml:space="preserve">.000 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 xml:space="preserve">resenze 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ono d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nsider</w:t>
            </w:r>
            <w:r>
              <w:rPr>
                <w:rFonts w:ascii="Arial" w:eastAsia="Arial" w:hAnsi="Arial" w:cs="Arial"/>
                <w:color w:val="3B3B3E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B3B3E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3B3B3E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empre a r</w:t>
            </w:r>
            <w:r>
              <w:rPr>
                <w:rFonts w:ascii="Arial" w:eastAsia="Arial" w:hAnsi="Arial" w:cs="Arial"/>
                <w:color w:val="3B3B3E"/>
                <w:sz w:val="18"/>
                <w:szCs w:val="18"/>
              </w:rPr>
              <w:t>isch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 xml:space="preserve">io 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levato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Età media dei partecipanti</w:t>
            </w: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25-65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1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&lt;25 - &gt;65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Densità partecipanti/mq</w:t>
            </w: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Bassa &lt; 0</w:t>
            </w:r>
            <w:r>
              <w:rPr>
                <w:rFonts w:ascii="Arial" w:eastAsia="Arial" w:hAnsi="Arial" w:cs="Arial"/>
                <w:color w:val="3B3B3E"/>
                <w:sz w:val="18"/>
                <w:szCs w:val="18"/>
              </w:rPr>
              <w:t xml:space="preserve">,7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rsone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/mq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-1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io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bassa ( da 0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,7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a 1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,2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rsone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/mq)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io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lta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,2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÷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 xml:space="preserve">2 </w:t>
            </w:r>
            <w:r>
              <w:rPr>
                <w:rFonts w:ascii="Arial" w:eastAsia="Arial" w:hAnsi="Arial" w:cs="Arial"/>
                <w:color w:val="1D1C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rsone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/mq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 w:val="restart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Condizione dei partecipanti</w:t>
            </w:r>
          </w:p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Rilassato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1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ccitato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Merge/>
            <w:vAlign w:val="center"/>
          </w:tcPr>
          <w:p w:rsidR="00F94959" w:rsidRDefault="00F94959" w:rsidP="00DD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Aggressivo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izione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dei partecipanti</w:t>
            </w: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Sedu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ti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1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In pa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 xml:space="preserve">rte </w:t>
            </w: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sedut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i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2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2802" w:type="dxa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In p</w:t>
            </w:r>
            <w:r>
              <w:rPr>
                <w:rFonts w:ascii="Arial" w:eastAsia="Arial" w:hAnsi="Arial" w:cs="Arial"/>
                <w:color w:val="2A2A2F"/>
                <w:sz w:val="18"/>
                <w:szCs w:val="18"/>
              </w:rPr>
              <w:t>iedi</w:t>
            </w:r>
          </w:p>
        </w:tc>
        <w:tc>
          <w:tcPr>
            <w:tcW w:w="1843" w:type="dxa"/>
            <w:vAlign w:val="center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B1A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B1A21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2"/>
            <w:vAlign w:val="center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6912" w:type="dxa"/>
            <w:gridSpan w:val="2"/>
            <w:shd w:val="clear" w:color="auto" w:fill="D9D9D9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D1C22"/>
                <w:sz w:val="18"/>
                <w:szCs w:val="18"/>
              </w:rPr>
              <w:t>SUBTOTALE  B</w:t>
            </w:r>
          </w:p>
        </w:tc>
        <w:tc>
          <w:tcPr>
            <w:tcW w:w="1843" w:type="dxa"/>
            <w:shd w:val="clear" w:color="auto" w:fill="D9D9D9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shd w:val="clear" w:color="auto" w:fill="D9D9D9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  <w:tr w:rsidR="00F94959">
        <w:tc>
          <w:tcPr>
            <w:tcW w:w="6912" w:type="dxa"/>
            <w:gridSpan w:val="2"/>
            <w:shd w:val="clear" w:color="auto" w:fill="D9D9D9"/>
          </w:tcPr>
          <w:p w:rsidR="00F94959" w:rsidRDefault="00DD40C3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D1C22"/>
                <w:sz w:val="18"/>
                <w:szCs w:val="18"/>
              </w:rPr>
              <w:t>TOTALE</w:t>
            </w:r>
          </w:p>
        </w:tc>
        <w:tc>
          <w:tcPr>
            <w:tcW w:w="1843" w:type="dxa"/>
            <w:shd w:val="clear" w:color="auto" w:fill="D9D9D9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shd w:val="clear" w:color="auto" w:fill="D9D9D9"/>
          </w:tcPr>
          <w:p w:rsidR="00F94959" w:rsidRDefault="00F94959" w:rsidP="00DD4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1D1C22"/>
                <w:sz w:val="18"/>
                <w:szCs w:val="18"/>
              </w:rPr>
            </w:pPr>
          </w:p>
        </w:tc>
      </w:tr>
    </w:tbl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1B1A21"/>
          <w:sz w:val="6"/>
          <w:szCs w:val="6"/>
        </w:rPr>
      </w:pPr>
    </w:p>
    <w:p w:rsidR="00F94959" w:rsidRDefault="00DD40C3" w:rsidP="00DD4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1B1A21"/>
          <w:sz w:val="20"/>
          <w:szCs w:val="20"/>
        </w:rPr>
      </w:pPr>
      <w:r>
        <w:rPr>
          <w:rFonts w:ascii="Arial" w:eastAsia="Arial" w:hAnsi="Arial" w:cs="Arial"/>
          <w:color w:val="1B1A21"/>
          <w:sz w:val="20"/>
          <w:szCs w:val="20"/>
        </w:rPr>
        <w:t>(</w:t>
      </w:r>
      <w:r>
        <w:rPr>
          <w:rFonts w:ascii="Arial" w:eastAsia="Arial" w:hAnsi="Arial" w:cs="Arial"/>
          <w:color w:val="1B1A21"/>
          <w:sz w:val="16"/>
          <w:szCs w:val="16"/>
        </w:rPr>
        <w:t>assunzione di responsabilità civile e penale, in caso di false dichiarazioni</w:t>
      </w:r>
      <w:r>
        <w:rPr>
          <w:rFonts w:ascii="Arial" w:eastAsia="Arial" w:hAnsi="Arial" w:cs="Arial"/>
          <w:color w:val="1B1A21"/>
          <w:sz w:val="20"/>
          <w:szCs w:val="20"/>
        </w:rPr>
        <w:t>).</w:t>
      </w:r>
    </w:p>
    <w:p w:rsidR="006C1A4D" w:rsidRDefault="006C1A4D" w:rsidP="00DD40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left"/>
        <w:rPr>
          <w:rFonts w:ascii="Arial" w:eastAsia="Arial" w:hAnsi="Arial" w:cs="Arial"/>
          <w:color w:val="1B1A21"/>
          <w:sz w:val="16"/>
          <w:szCs w:val="16"/>
        </w:rPr>
      </w:pPr>
    </w:p>
    <w:p w:rsidR="006C1A4D" w:rsidRDefault="006C1A4D" w:rsidP="00DD40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left"/>
        <w:rPr>
          <w:rFonts w:ascii="Arial" w:eastAsia="Arial" w:hAnsi="Arial" w:cs="Arial"/>
          <w:color w:val="1B1A21"/>
          <w:sz w:val="16"/>
          <w:szCs w:val="16"/>
        </w:rPr>
      </w:pPr>
    </w:p>
    <w:p w:rsidR="00F94959" w:rsidRDefault="00DD40C3" w:rsidP="00DD40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left"/>
        <w:rPr>
          <w:rFonts w:ascii="Arial" w:eastAsia="Arial" w:hAnsi="Arial" w:cs="Arial"/>
          <w:color w:val="1B1A21"/>
          <w:sz w:val="16"/>
          <w:szCs w:val="16"/>
        </w:rPr>
      </w:pPr>
      <w:r>
        <w:rPr>
          <w:rFonts w:ascii="Arial" w:eastAsia="Arial" w:hAnsi="Arial" w:cs="Arial"/>
          <w:color w:val="1B1A21"/>
          <w:sz w:val="16"/>
          <w:szCs w:val="16"/>
        </w:rPr>
        <w:t xml:space="preserve">Data ………………… FIRMA del responsabile della manifestazione    ...………………………..    </w:t>
      </w:r>
    </w:p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left"/>
        <w:rPr>
          <w:rFonts w:ascii="Arial" w:eastAsia="Arial" w:hAnsi="Arial" w:cs="Arial"/>
          <w:color w:val="1B1A21"/>
        </w:rPr>
      </w:pPr>
    </w:p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2" w:line="240" w:lineRule="auto"/>
        <w:ind w:left="1" w:hanging="3"/>
        <w:jc w:val="left"/>
        <w:rPr>
          <w:rFonts w:ascii="Arial" w:eastAsia="Arial" w:hAnsi="Arial" w:cs="Arial"/>
          <w:color w:val="45121D"/>
          <w:sz w:val="28"/>
          <w:szCs w:val="28"/>
        </w:rPr>
      </w:pPr>
    </w:p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2" w:line="240" w:lineRule="auto"/>
        <w:ind w:left="1" w:hanging="3"/>
        <w:jc w:val="left"/>
        <w:rPr>
          <w:rFonts w:ascii="Arial" w:eastAsia="Arial" w:hAnsi="Arial" w:cs="Arial"/>
          <w:color w:val="45121D"/>
          <w:sz w:val="28"/>
          <w:szCs w:val="28"/>
        </w:rPr>
      </w:pPr>
    </w:p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2" w:line="240" w:lineRule="auto"/>
        <w:ind w:left="1" w:hanging="3"/>
        <w:jc w:val="left"/>
        <w:rPr>
          <w:rFonts w:ascii="Arial" w:eastAsia="Arial" w:hAnsi="Arial" w:cs="Arial"/>
          <w:color w:val="45121D"/>
          <w:sz w:val="28"/>
          <w:szCs w:val="28"/>
        </w:rPr>
      </w:pPr>
    </w:p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2" w:line="240" w:lineRule="auto"/>
        <w:ind w:left="1" w:hanging="3"/>
        <w:jc w:val="left"/>
        <w:rPr>
          <w:rFonts w:ascii="Arial" w:eastAsia="Arial" w:hAnsi="Arial" w:cs="Arial"/>
          <w:color w:val="45121D"/>
          <w:sz w:val="28"/>
          <w:szCs w:val="28"/>
        </w:rPr>
      </w:pPr>
    </w:p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2" w:line="240" w:lineRule="auto"/>
        <w:ind w:left="1" w:hanging="3"/>
        <w:jc w:val="left"/>
        <w:rPr>
          <w:rFonts w:ascii="Arial" w:eastAsia="Arial" w:hAnsi="Arial" w:cs="Arial"/>
          <w:color w:val="45121D"/>
          <w:sz w:val="28"/>
          <w:szCs w:val="28"/>
        </w:rPr>
      </w:pPr>
    </w:p>
    <w:p w:rsidR="00F94959" w:rsidRDefault="00F94959" w:rsidP="00DD40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2" w:line="240" w:lineRule="auto"/>
        <w:ind w:left="1" w:hanging="3"/>
        <w:jc w:val="left"/>
        <w:rPr>
          <w:rFonts w:ascii="Arial" w:eastAsia="Arial" w:hAnsi="Arial" w:cs="Arial"/>
          <w:color w:val="45121D"/>
          <w:sz w:val="28"/>
          <w:szCs w:val="28"/>
        </w:rPr>
      </w:pPr>
    </w:p>
    <w:p w:rsidR="00F94959" w:rsidRDefault="00F94959" w:rsidP="00F9495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sectPr w:rsidR="00F9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A5" w:rsidRDefault="001A72A5" w:rsidP="006C1A4D">
      <w:pPr>
        <w:spacing w:line="240" w:lineRule="auto"/>
        <w:ind w:left="0" w:hanging="2"/>
      </w:pPr>
      <w:r>
        <w:separator/>
      </w:r>
    </w:p>
  </w:endnote>
  <w:endnote w:type="continuationSeparator" w:id="0">
    <w:p w:rsidR="001A72A5" w:rsidRDefault="001A72A5" w:rsidP="006C1A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D" w:rsidRDefault="006C1A4D" w:rsidP="006C1A4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D" w:rsidRDefault="006C1A4D" w:rsidP="006C1A4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D" w:rsidRDefault="006C1A4D" w:rsidP="006C1A4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A5" w:rsidRDefault="001A72A5" w:rsidP="006C1A4D">
      <w:pPr>
        <w:spacing w:line="240" w:lineRule="auto"/>
        <w:ind w:left="0" w:hanging="2"/>
      </w:pPr>
      <w:r>
        <w:separator/>
      </w:r>
    </w:p>
  </w:footnote>
  <w:footnote w:type="continuationSeparator" w:id="0">
    <w:p w:rsidR="001A72A5" w:rsidRDefault="001A72A5" w:rsidP="006C1A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D" w:rsidRDefault="006C1A4D" w:rsidP="006C1A4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D" w:rsidRDefault="006C1A4D" w:rsidP="006C1A4D">
    <w:pPr>
      <w:pStyle w:val="Intestazione"/>
      <w:ind w:left="0" w:hanging="2"/>
    </w:pPr>
    <w:r>
      <w:t xml:space="preserve">    </w:t>
    </w:r>
  </w:p>
  <w:p w:rsidR="006C1A4D" w:rsidRDefault="006C1A4D" w:rsidP="006C1A4D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4D" w:rsidRDefault="006C1A4D" w:rsidP="006C1A4D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4959"/>
    <w:rsid w:val="001A72A5"/>
    <w:rsid w:val="006C1A4D"/>
    <w:rsid w:val="00DD40C3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Titolo1">
    <w:name w:val="heading 1"/>
    <w:basedOn w:val="Normale"/>
    <w:pPr>
      <w:spacing w:before="100" w:beforeAutospacing="1" w:after="100" w:afterAutospacing="1"/>
      <w:jc w:val="left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pPr>
      <w:spacing w:before="100" w:beforeAutospacing="1" w:after="100" w:afterAutospacing="1"/>
      <w:jc w:val="left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itolo0">
    <w:name w:val="titolo"/>
    <w:basedOn w:val="Normale"/>
    <w:pPr>
      <w:spacing w:before="100" w:beforeAutospacing="1" w:after="100" w:afterAutospacing="1"/>
      <w:jc w:val="left"/>
    </w:p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</w:style>
  <w:style w:type="character" w:styleId="Enfasicorsivo">
    <w:name w:val="Emphasis"/>
    <w:basedOn w:val="Carpredefinitoparagrafo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A4D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Titolo1">
    <w:name w:val="heading 1"/>
    <w:basedOn w:val="Normale"/>
    <w:pPr>
      <w:spacing w:before="100" w:beforeAutospacing="1" w:after="100" w:afterAutospacing="1"/>
      <w:jc w:val="left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pPr>
      <w:spacing w:before="100" w:beforeAutospacing="1" w:after="100" w:afterAutospacing="1"/>
      <w:jc w:val="left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itolo0">
    <w:name w:val="titolo"/>
    <w:basedOn w:val="Normale"/>
    <w:pPr>
      <w:spacing w:before="100" w:beforeAutospacing="1" w:after="100" w:afterAutospacing="1"/>
      <w:jc w:val="left"/>
    </w:p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</w:style>
  <w:style w:type="character" w:styleId="Enfasicorsivo">
    <w:name w:val="Emphasis"/>
    <w:basedOn w:val="Carpredefinitoparagrafo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A4D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Corradi Miranda</dc:creator>
  <cp:lastModifiedBy>laurat</cp:lastModifiedBy>
  <cp:revision>4</cp:revision>
  <dcterms:created xsi:type="dcterms:W3CDTF">2019-03-19T17:04:00Z</dcterms:created>
  <dcterms:modified xsi:type="dcterms:W3CDTF">2019-03-19T18:17:00Z</dcterms:modified>
</cp:coreProperties>
</file>