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B8" w:rsidRPr="00E53FB8" w:rsidRDefault="00E53FB8" w:rsidP="003C64D4">
      <w:pPr>
        <w:rPr>
          <w:rFonts w:ascii="Times New Roman" w:hAnsi="Times New Roman" w:cs="Times New Roman"/>
          <w:b/>
          <w:bCs/>
          <w:sz w:val="24"/>
          <w:szCs w:val="24"/>
        </w:rPr>
      </w:pPr>
      <w:r>
        <w:rPr>
          <w:rFonts w:ascii="Times New Roman" w:hAnsi="Times New Roman" w:cs="Times New Roman"/>
          <w:b/>
          <w:bCs/>
          <w:sz w:val="24"/>
          <w:szCs w:val="24"/>
        </w:rPr>
        <w:t>Allegato C</w:t>
      </w:r>
      <w:r w:rsidR="006A61C0">
        <w:rPr>
          <w:rFonts w:ascii="Times New Roman" w:hAnsi="Times New Roman" w:cs="Times New Roman"/>
          <w:b/>
          <w:bCs/>
          <w:sz w:val="24"/>
          <w:szCs w:val="24"/>
        </w:rPr>
        <w:t>) alla</w:t>
      </w:r>
      <w:r w:rsidRPr="00E53FB8">
        <w:rPr>
          <w:rFonts w:ascii="Times New Roman" w:hAnsi="Times New Roman" w:cs="Times New Roman"/>
          <w:b/>
          <w:bCs/>
          <w:sz w:val="24"/>
          <w:szCs w:val="24"/>
        </w:rPr>
        <w:t xml:space="preserve"> deliberazione della Giunta Comunale n. 7 del 28.01.2016</w:t>
      </w:r>
    </w:p>
    <w:p w:rsidR="003C64D4" w:rsidRPr="0077007E" w:rsidRDefault="003C64D4" w:rsidP="003C64D4">
      <w:pPr>
        <w:rPr>
          <w:b/>
          <w:bCs/>
          <w:sz w:val="28"/>
          <w:szCs w:val="28"/>
        </w:rPr>
      </w:pPr>
      <w:r>
        <w:rPr>
          <w:b/>
          <w:noProof/>
          <w:lang w:eastAsia="it-IT"/>
        </w:rPr>
        <w:drawing>
          <wp:inline distT="0" distB="0" distL="0" distR="0" wp14:anchorId="3696A7AB" wp14:editId="4CAB1A8B">
            <wp:extent cx="1002030" cy="1007745"/>
            <wp:effectExtent l="38100" t="38100" r="45720" b="40005"/>
            <wp:docPr id="1" name="Immagine 1" descr="Descrizione: stemma comun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stemma comune p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030" cy="1007745"/>
                    </a:xfrm>
                    <a:prstGeom prst="rect">
                      <a:avLst/>
                    </a:prstGeom>
                    <a:noFill/>
                    <a:ln w="38100" cmpd="thickThin">
                      <a:solidFill>
                        <a:srgbClr val="000000"/>
                      </a:solidFill>
                      <a:miter lim="800000"/>
                      <a:headEnd/>
                      <a:tailEnd/>
                    </a:ln>
                    <a:effectLst/>
                  </pic:spPr>
                </pic:pic>
              </a:graphicData>
            </a:graphic>
          </wp:inline>
        </w:drawing>
      </w:r>
      <w:r w:rsidRPr="0077007E">
        <w:rPr>
          <w:bCs/>
          <w:i/>
        </w:rPr>
        <w:t xml:space="preserve"> </w:t>
      </w:r>
      <w:r w:rsidRPr="0077007E">
        <w:rPr>
          <w:bCs/>
        </w:rPr>
        <w:t xml:space="preserve">      </w:t>
      </w:r>
      <w:r>
        <w:rPr>
          <w:bCs/>
        </w:rPr>
        <w:t xml:space="preserve">  </w:t>
      </w:r>
      <w:r w:rsidRPr="0077007E">
        <w:rPr>
          <w:b/>
          <w:bCs/>
          <w:sz w:val="28"/>
          <w:szCs w:val="28"/>
          <w:u w:val="single"/>
        </w:rPr>
        <w:t>COMUNE DI SACROFANO</w:t>
      </w:r>
      <w:r>
        <w:rPr>
          <w:b/>
          <w:bCs/>
          <w:sz w:val="28"/>
          <w:szCs w:val="28"/>
          <w:u w:val="single"/>
        </w:rPr>
        <w:t xml:space="preserve"> </w:t>
      </w:r>
      <w:r w:rsidRPr="0077007E">
        <w:rPr>
          <w:b/>
          <w:bCs/>
          <w:i/>
          <w:sz w:val="28"/>
          <w:szCs w:val="28"/>
          <w:u w:val="single"/>
        </w:rPr>
        <w:t>Provincia di Roma</w:t>
      </w:r>
      <w:r w:rsidRPr="0077007E">
        <w:rPr>
          <w:b/>
          <w:bCs/>
          <w:i/>
          <w:sz w:val="28"/>
          <w:szCs w:val="28"/>
        </w:rPr>
        <w:t xml:space="preserve"> </w:t>
      </w:r>
    </w:p>
    <w:p w:rsidR="003C64D4" w:rsidRPr="0077007E" w:rsidRDefault="003C64D4" w:rsidP="003C64D4">
      <w:pPr>
        <w:rPr>
          <w:i/>
          <w:sz w:val="16"/>
          <w:szCs w:val="16"/>
          <w:lang w:val="pt-BR"/>
        </w:rPr>
      </w:pPr>
      <w:r>
        <w:rPr>
          <w:i/>
          <w:lang w:val="pt-BR"/>
        </w:rPr>
        <w:t xml:space="preserve">              </w:t>
      </w:r>
      <w:r w:rsidRPr="0077007E">
        <w:rPr>
          <w:i/>
          <w:lang w:val="pt-BR"/>
        </w:rPr>
        <w:t xml:space="preserve"> </w:t>
      </w:r>
      <w:r>
        <w:rPr>
          <w:i/>
          <w:lang w:val="pt-BR"/>
        </w:rPr>
        <w:t xml:space="preserve">                           </w:t>
      </w:r>
      <w:r w:rsidRPr="0077007E">
        <w:rPr>
          <w:i/>
          <w:sz w:val="16"/>
          <w:szCs w:val="16"/>
          <w:lang w:val="pt-BR"/>
        </w:rPr>
        <w:t>Largo B.Placidi 1 -00060  Sacrofano (RM) – tel. 06/90117016    Fax 06/9086143</w:t>
      </w:r>
    </w:p>
    <w:p w:rsidR="003C64D4" w:rsidRDefault="00247F46" w:rsidP="003C64D4">
      <w:pPr>
        <w:pStyle w:val="Default"/>
        <w:jc w:val="center"/>
        <w:rPr>
          <w:b/>
          <w:bCs/>
        </w:rPr>
      </w:pPr>
      <w:r>
        <w:rPr>
          <w:b/>
          <w:bCs/>
        </w:rPr>
        <w:t>MODIFICAZIONI</w:t>
      </w:r>
      <w:r w:rsidR="003C64D4">
        <w:rPr>
          <w:b/>
          <w:bCs/>
        </w:rPr>
        <w:t xml:space="preserve"> 2016</w:t>
      </w:r>
    </w:p>
    <w:p w:rsidR="003C64D4" w:rsidRDefault="003C64D4" w:rsidP="003C64D4">
      <w:pPr>
        <w:pStyle w:val="Default"/>
        <w:jc w:val="center"/>
        <w:rPr>
          <w:b/>
          <w:bCs/>
        </w:rPr>
      </w:pPr>
      <w:r>
        <w:rPr>
          <w:b/>
          <w:bCs/>
        </w:rPr>
        <w:t xml:space="preserve">AL CODICE DI COMPORTAMENTO </w:t>
      </w:r>
      <w:r w:rsidRPr="006571CA">
        <w:rPr>
          <w:b/>
          <w:bCs/>
        </w:rPr>
        <w:t>DEL COMUNE DI SACROFANO</w:t>
      </w:r>
    </w:p>
    <w:p w:rsidR="00247F46" w:rsidRDefault="00247F46" w:rsidP="003C64D4">
      <w:pPr>
        <w:pStyle w:val="Default"/>
        <w:jc w:val="center"/>
        <w:rPr>
          <w:b/>
          <w:bCs/>
        </w:rPr>
      </w:pPr>
      <w:r>
        <w:rPr>
          <w:b/>
          <w:bCs/>
        </w:rPr>
        <w:t>E</w:t>
      </w:r>
    </w:p>
    <w:p w:rsidR="00247F46" w:rsidRDefault="00247F46" w:rsidP="003C64D4">
      <w:pPr>
        <w:pStyle w:val="Default"/>
        <w:jc w:val="center"/>
        <w:rPr>
          <w:b/>
          <w:bCs/>
        </w:rPr>
      </w:pPr>
      <w:r>
        <w:rPr>
          <w:b/>
          <w:bCs/>
        </w:rPr>
        <w:t>RELAZIONE ILLUSTRATIVA ALLE MODIFICAZIONI PROPOSTE</w:t>
      </w:r>
    </w:p>
    <w:p w:rsidR="003C64D4" w:rsidRPr="009E1E1A" w:rsidRDefault="003C64D4">
      <w:pPr>
        <w:rPr>
          <w:rFonts w:ascii="Times New Roman" w:hAnsi="Times New Roman" w:cs="Times New Roman"/>
          <w:sz w:val="24"/>
          <w:szCs w:val="24"/>
        </w:rPr>
      </w:pPr>
    </w:p>
    <w:p w:rsidR="009E1E1A" w:rsidRDefault="009E1E1A">
      <w:pPr>
        <w:rPr>
          <w:rFonts w:ascii="Times New Roman" w:hAnsi="Times New Roman" w:cs="Times New Roman"/>
          <w:sz w:val="24"/>
          <w:szCs w:val="24"/>
        </w:rPr>
      </w:pPr>
      <w:r w:rsidRPr="009E1E1A">
        <w:rPr>
          <w:rFonts w:ascii="Times New Roman" w:hAnsi="Times New Roman" w:cs="Times New Roman"/>
          <w:sz w:val="24"/>
          <w:szCs w:val="24"/>
        </w:rPr>
        <w:t>Per l’anno 2016</w:t>
      </w:r>
      <w:r>
        <w:rPr>
          <w:rFonts w:ascii="Times New Roman" w:hAnsi="Times New Roman" w:cs="Times New Roman"/>
          <w:sz w:val="24"/>
          <w:szCs w:val="24"/>
        </w:rPr>
        <w:t>, vengono pr</w:t>
      </w:r>
      <w:r w:rsidR="004A0B58">
        <w:rPr>
          <w:rFonts w:ascii="Times New Roman" w:hAnsi="Times New Roman" w:cs="Times New Roman"/>
          <w:sz w:val="24"/>
          <w:szCs w:val="24"/>
        </w:rPr>
        <w:t>oposte le seguenti modificazioni</w:t>
      </w:r>
      <w:r>
        <w:rPr>
          <w:rFonts w:ascii="Times New Roman" w:hAnsi="Times New Roman" w:cs="Times New Roman"/>
          <w:sz w:val="24"/>
          <w:szCs w:val="24"/>
        </w:rPr>
        <w:t xml:space="preserve"> del Codice di Comportamento del Comune di Sacrofano:</w:t>
      </w:r>
    </w:p>
    <w:p w:rsidR="002217B7" w:rsidRDefault="002217B7" w:rsidP="002217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all’</w:t>
      </w:r>
      <w:r w:rsidRPr="002217B7">
        <w:rPr>
          <w:rFonts w:ascii="Times New Roman" w:hAnsi="Times New Roman" w:cs="Times New Roman"/>
          <w:b/>
          <w:bCs/>
          <w:sz w:val="24"/>
          <w:szCs w:val="24"/>
        </w:rPr>
        <w:t xml:space="preserve"> </w:t>
      </w:r>
      <w:r>
        <w:rPr>
          <w:rFonts w:ascii="Times New Roman" w:hAnsi="Times New Roman" w:cs="Times New Roman"/>
          <w:b/>
          <w:bCs/>
          <w:sz w:val="24"/>
          <w:szCs w:val="24"/>
        </w:rPr>
        <w:t>Art. 14 (Disposizioni particolari per coloro che svolgono funzioni dirigenziali)</w:t>
      </w:r>
      <w:r>
        <w:rPr>
          <w:rFonts w:ascii="Times New Roman" w:hAnsi="Times New Roman" w:cs="Times New Roman"/>
          <w:bCs/>
          <w:sz w:val="24"/>
          <w:szCs w:val="24"/>
        </w:rPr>
        <w:t>, vengono aggiunti i commi</w:t>
      </w:r>
    </w:p>
    <w:p w:rsidR="002217B7" w:rsidRPr="00A91850" w:rsidRDefault="002217B7" w:rsidP="002217B7">
      <w:pPr>
        <w:autoSpaceDE w:val="0"/>
        <w:autoSpaceDN w:val="0"/>
        <w:adjustRightInd w:val="0"/>
        <w:spacing w:after="0" w:line="240" w:lineRule="auto"/>
        <w:jc w:val="both"/>
        <w:rPr>
          <w:rFonts w:ascii="Times New Roman" w:hAnsi="Times New Roman" w:cs="Times New Roman"/>
          <w:b/>
          <w:sz w:val="24"/>
          <w:szCs w:val="24"/>
          <w:u w:val="single"/>
        </w:rPr>
      </w:pPr>
      <w:r w:rsidRPr="00A91850">
        <w:rPr>
          <w:rFonts w:ascii="Times New Roman" w:hAnsi="Times New Roman" w:cs="Times New Roman"/>
          <w:b/>
          <w:sz w:val="24"/>
          <w:szCs w:val="24"/>
          <w:u w:val="single"/>
        </w:rPr>
        <w:t>11. Colui che svolge funzioni dirigenziali, nel senso ampio di cui al comma 1, verifica che il lavoro prestato fuori dalla sede comunale, intesa questa come edificio della residenza comunale, svolto da i dipendenti assegnati al proprio servizio, sia effettuato in base ad autorizzazioni e/o comunicazioni in cui siano individuate quali siano le prestazioni svolte fuori della sede comunale, dove vengano svolte e per quanto temp</w:t>
      </w:r>
      <w:r w:rsidR="00FB1BDF">
        <w:rPr>
          <w:rFonts w:ascii="Times New Roman" w:hAnsi="Times New Roman" w:cs="Times New Roman"/>
          <w:b/>
          <w:sz w:val="24"/>
          <w:szCs w:val="24"/>
          <w:u w:val="single"/>
        </w:rPr>
        <w:t>o</w:t>
      </w:r>
      <w:r w:rsidRPr="00A91850">
        <w:rPr>
          <w:rFonts w:ascii="Times New Roman" w:hAnsi="Times New Roman" w:cs="Times New Roman"/>
          <w:b/>
          <w:sz w:val="24"/>
          <w:szCs w:val="24"/>
          <w:u w:val="single"/>
        </w:rPr>
        <w:t xml:space="preserve"> sia richiesta l’assenza dalla sede comunale.</w:t>
      </w:r>
      <w:r w:rsidR="00FB1BDF">
        <w:rPr>
          <w:rFonts w:ascii="Times New Roman" w:hAnsi="Times New Roman" w:cs="Times New Roman"/>
          <w:b/>
          <w:sz w:val="24"/>
          <w:szCs w:val="24"/>
          <w:u w:val="single"/>
        </w:rPr>
        <w:t xml:space="preserve"> Di tali comunicazioni e/o ordini di servizio, dovrà essere prodotto, da ogni responsabile di servizio interessato, un report settimanale che evidenzi anche i risultati ottenuti mediante il lavoro fuori sede. Il report andrà inoltrato , entro il martedì della settimana successiva, al Sindaco, all’</w:t>
      </w:r>
      <w:proofErr w:type="spellStart"/>
      <w:r w:rsidR="00FB1BDF">
        <w:rPr>
          <w:rFonts w:ascii="Times New Roman" w:hAnsi="Times New Roman" w:cs="Times New Roman"/>
          <w:b/>
          <w:sz w:val="24"/>
          <w:szCs w:val="24"/>
          <w:u w:val="single"/>
        </w:rPr>
        <w:t>Assesore</w:t>
      </w:r>
      <w:proofErr w:type="spellEnd"/>
      <w:r w:rsidR="00FB1BDF">
        <w:rPr>
          <w:rFonts w:ascii="Times New Roman" w:hAnsi="Times New Roman" w:cs="Times New Roman"/>
          <w:b/>
          <w:sz w:val="24"/>
          <w:szCs w:val="24"/>
          <w:u w:val="single"/>
        </w:rPr>
        <w:t>/i competente/i per materia e al segretario comunale.</w:t>
      </w:r>
      <w:bookmarkStart w:id="0" w:name="_GoBack"/>
      <w:bookmarkEnd w:id="0"/>
      <w:r w:rsidR="00FB1BDF">
        <w:rPr>
          <w:rFonts w:ascii="Times New Roman" w:hAnsi="Times New Roman" w:cs="Times New Roman"/>
          <w:b/>
          <w:sz w:val="24"/>
          <w:szCs w:val="24"/>
          <w:u w:val="single"/>
        </w:rPr>
        <w:t xml:space="preserve"> </w:t>
      </w:r>
    </w:p>
    <w:p w:rsidR="002217B7" w:rsidRPr="00A91850" w:rsidRDefault="002217B7" w:rsidP="002217B7">
      <w:pPr>
        <w:autoSpaceDE w:val="0"/>
        <w:autoSpaceDN w:val="0"/>
        <w:adjustRightInd w:val="0"/>
        <w:spacing w:after="0" w:line="240" w:lineRule="auto"/>
        <w:jc w:val="both"/>
        <w:rPr>
          <w:rFonts w:ascii="Times New Roman" w:hAnsi="Times New Roman" w:cs="Times New Roman"/>
          <w:b/>
          <w:sz w:val="24"/>
          <w:szCs w:val="24"/>
          <w:u w:val="single"/>
        </w:rPr>
      </w:pPr>
      <w:r w:rsidRPr="00A91850">
        <w:rPr>
          <w:rFonts w:ascii="Times New Roman" w:hAnsi="Times New Roman" w:cs="Times New Roman"/>
          <w:b/>
          <w:sz w:val="24"/>
          <w:szCs w:val="24"/>
          <w:u w:val="single"/>
        </w:rPr>
        <w:t>12. Colui che svolge funzioni dirigenziali, nel senso ampio di cui al comma 1, in applicazione dello stesso principio alla base dell’art. 9, comma 1, del presente Codice, non propone agli organi di indirizzo politico l’adozione di provvedimenti di competenza degli organi di gestione amministrativa.</w:t>
      </w:r>
    </w:p>
    <w:p w:rsidR="002217B7" w:rsidRDefault="002217B7" w:rsidP="002217B7">
      <w:pPr>
        <w:autoSpaceDE w:val="0"/>
        <w:autoSpaceDN w:val="0"/>
        <w:adjustRightInd w:val="0"/>
        <w:spacing w:after="0" w:line="240" w:lineRule="auto"/>
        <w:jc w:val="both"/>
        <w:rPr>
          <w:rFonts w:ascii="Times New Roman" w:hAnsi="Times New Roman" w:cs="Times New Roman"/>
          <w:bCs/>
          <w:sz w:val="24"/>
          <w:szCs w:val="24"/>
        </w:rPr>
      </w:pPr>
    </w:p>
    <w:p w:rsidR="00400939" w:rsidRDefault="00400939" w:rsidP="002217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 il comma 11 ci si prefiggono due fini.</w:t>
      </w:r>
    </w:p>
    <w:p w:rsidR="00400939" w:rsidRDefault="00400939" w:rsidP="002217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Il primo f</w:t>
      </w:r>
      <w:r w:rsidR="00B5554F">
        <w:rPr>
          <w:rFonts w:ascii="Times New Roman" w:hAnsi="Times New Roman" w:cs="Times New Roman"/>
          <w:bCs/>
          <w:sz w:val="24"/>
          <w:szCs w:val="24"/>
        </w:rPr>
        <w:t>ine è quello di promuovere nei Responsabili dei Servizi una maggiore programmazione e verifica del lavoro effettuato da</w:t>
      </w:r>
      <w:r>
        <w:rPr>
          <w:rFonts w:ascii="Times New Roman" w:hAnsi="Times New Roman" w:cs="Times New Roman"/>
          <w:bCs/>
          <w:sz w:val="24"/>
          <w:szCs w:val="24"/>
        </w:rPr>
        <w:t>i dipe</w:t>
      </w:r>
      <w:r w:rsidR="00B5554F">
        <w:rPr>
          <w:rFonts w:ascii="Times New Roman" w:hAnsi="Times New Roman" w:cs="Times New Roman"/>
          <w:bCs/>
          <w:sz w:val="24"/>
          <w:szCs w:val="24"/>
        </w:rPr>
        <w:t>ndenti che svolgono</w:t>
      </w:r>
      <w:r w:rsidR="004A0B58">
        <w:rPr>
          <w:rFonts w:ascii="Times New Roman" w:hAnsi="Times New Roman" w:cs="Times New Roman"/>
          <w:bCs/>
          <w:sz w:val="24"/>
          <w:szCs w:val="24"/>
        </w:rPr>
        <w:t>,</w:t>
      </w:r>
      <w:r w:rsidR="00B5554F">
        <w:rPr>
          <w:rFonts w:ascii="Times New Roman" w:hAnsi="Times New Roman" w:cs="Times New Roman"/>
          <w:bCs/>
          <w:sz w:val="24"/>
          <w:szCs w:val="24"/>
        </w:rPr>
        <w:t xml:space="preserve"> totalmente o parzialmente, regolarmente o meno, </w:t>
      </w:r>
      <w:r>
        <w:rPr>
          <w:rFonts w:ascii="Times New Roman" w:hAnsi="Times New Roman" w:cs="Times New Roman"/>
          <w:bCs/>
          <w:sz w:val="24"/>
          <w:szCs w:val="24"/>
        </w:rPr>
        <w:t xml:space="preserve"> </w:t>
      </w:r>
      <w:r w:rsidR="004A0B58">
        <w:rPr>
          <w:rFonts w:ascii="Times New Roman" w:hAnsi="Times New Roman" w:cs="Times New Roman"/>
          <w:bCs/>
          <w:sz w:val="24"/>
          <w:szCs w:val="24"/>
        </w:rPr>
        <w:t xml:space="preserve">le loro prestazioni </w:t>
      </w:r>
      <w:r w:rsidR="00B5554F">
        <w:rPr>
          <w:rFonts w:ascii="Times New Roman" w:hAnsi="Times New Roman" w:cs="Times New Roman"/>
          <w:bCs/>
          <w:sz w:val="24"/>
          <w:szCs w:val="24"/>
        </w:rPr>
        <w:t>fuori della sede comunale.</w:t>
      </w:r>
    </w:p>
    <w:p w:rsidR="00B5554F" w:rsidRDefault="00B5554F" w:rsidP="002217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Il seco</w:t>
      </w:r>
      <w:r w:rsidR="004A0B58">
        <w:rPr>
          <w:rFonts w:ascii="Times New Roman" w:hAnsi="Times New Roman" w:cs="Times New Roman"/>
          <w:bCs/>
          <w:sz w:val="24"/>
          <w:szCs w:val="24"/>
        </w:rPr>
        <w:t>ndo fine è quello di rendere più difficile lo svolgimento d</w:t>
      </w:r>
      <w:r>
        <w:rPr>
          <w:rFonts w:ascii="Times New Roman" w:hAnsi="Times New Roman" w:cs="Times New Roman"/>
          <w:bCs/>
          <w:sz w:val="24"/>
          <w:szCs w:val="24"/>
        </w:rPr>
        <w:t xml:space="preserve"> eventuali attività extra-istituzionali durante l’orario di servizio.</w:t>
      </w:r>
    </w:p>
    <w:p w:rsidR="00B5554F" w:rsidRDefault="00B5554F" w:rsidP="002217B7">
      <w:pPr>
        <w:autoSpaceDE w:val="0"/>
        <w:autoSpaceDN w:val="0"/>
        <w:adjustRightInd w:val="0"/>
        <w:spacing w:after="0" w:line="240" w:lineRule="auto"/>
        <w:jc w:val="both"/>
        <w:rPr>
          <w:rFonts w:ascii="Times New Roman" w:hAnsi="Times New Roman" w:cs="Times New Roman"/>
          <w:bCs/>
          <w:sz w:val="24"/>
          <w:szCs w:val="24"/>
        </w:rPr>
      </w:pPr>
    </w:p>
    <w:p w:rsidR="00B5554F" w:rsidRDefault="00B5554F" w:rsidP="002217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 il comma 12, s’intende rendere sanzionabile l’atteggiamento di non assunzione delle proprie responsabilità andando a stigmatizzare un comportamento più facilmente riscontrabile nei comuni di non grandi dimensioni. Comuni nei quali il principio della distinzione tra competenze degli organi di indirizzo politico e quelli di gestione amministrativa, a volte non risulta completamente compre</w:t>
      </w:r>
      <w:r w:rsidR="00937CB6">
        <w:rPr>
          <w:rFonts w:ascii="Times New Roman" w:hAnsi="Times New Roman" w:cs="Times New Roman"/>
          <w:bCs/>
          <w:sz w:val="24"/>
          <w:szCs w:val="24"/>
        </w:rPr>
        <w:t xml:space="preserve">so in tutte le sue sfaccettature, se non addirittura </w:t>
      </w:r>
      <w:r w:rsidR="004A0B58">
        <w:rPr>
          <w:rFonts w:ascii="Times New Roman" w:hAnsi="Times New Roman" w:cs="Times New Roman"/>
          <w:bCs/>
          <w:sz w:val="24"/>
          <w:szCs w:val="24"/>
        </w:rPr>
        <w:t xml:space="preserve">non </w:t>
      </w:r>
      <w:r w:rsidR="00937CB6">
        <w:rPr>
          <w:rFonts w:ascii="Times New Roman" w:hAnsi="Times New Roman" w:cs="Times New Roman"/>
          <w:bCs/>
          <w:sz w:val="24"/>
          <w:szCs w:val="24"/>
        </w:rPr>
        <w:t>completamente accettato seppur compreso.</w:t>
      </w:r>
    </w:p>
    <w:p w:rsidR="00AB154A" w:rsidRDefault="00AB154A" w:rsidP="002217B7">
      <w:pPr>
        <w:autoSpaceDE w:val="0"/>
        <w:autoSpaceDN w:val="0"/>
        <w:adjustRightInd w:val="0"/>
        <w:spacing w:after="0" w:line="240" w:lineRule="auto"/>
        <w:jc w:val="both"/>
        <w:rPr>
          <w:rFonts w:ascii="Times New Roman" w:hAnsi="Times New Roman" w:cs="Times New Roman"/>
          <w:bCs/>
          <w:sz w:val="24"/>
          <w:szCs w:val="24"/>
        </w:rPr>
      </w:pPr>
    </w:p>
    <w:p w:rsidR="00AB154A" w:rsidRDefault="00537A0B" w:rsidP="002217B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28</w:t>
      </w:r>
      <w:r w:rsidR="00AB154A">
        <w:rPr>
          <w:rFonts w:ascii="Times New Roman" w:hAnsi="Times New Roman" w:cs="Times New Roman"/>
          <w:b/>
          <w:bCs/>
          <w:sz w:val="24"/>
          <w:szCs w:val="24"/>
        </w:rPr>
        <w:t xml:space="preserve"> gennaio 2015</w:t>
      </w:r>
    </w:p>
    <w:p w:rsidR="00AB154A" w:rsidRDefault="00AB154A" w:rsidP="002217B7">
      <w:pPr>
        <w:autoSpaceDE w:val="0"/>
        <w:autoSpaceDN w:val="0"/>
        <w:adjustRightInd w:val="0"/>
        <w:spacing w:after="0" w:line="240" w:lineRule="auto"/>
        <w:jc w:val="both"/>
        <w:rPr>
          <w:rFonts w:ascii="Times New Roman" w:hAnsi="Times New Roman" w:cs="Times New Roman"/>
          <w:b/>
          <w:bCs/>
          <w:sz w:val="24"/>
          <w:szCs w:val="24"/>
        </w:rPr>
      </w:pPr>
    </w:p>
    <w:p w:rsidR="00AB154A" w:rsidRDefault="00AB154A" w:rsidP="00AB15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Il segretario comunale</w:t>
      </w:r>
    </w:p>
    <w:p w:rsidR="00AB154A" w:rsidRPr="00AB154A" w:rsidRDefault="00AB154A" w:rsidP="00AB15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dr. Mario Russo</w:t>
      </w:r>
    </w:p>
    <w:p w:rsidR="0059286E" w:rsidRPr="009E1E1A" w:rsidRDefault="0059286E">
      <w:pPr>
        <w:rPr>
          <w:rFonts w:ascii="Times New Roman" w:hAnsi="Times New Roman" w:cs="Times New Roman"/>
          <w:sz w:val="24"/>
          <w:szCs w:val="24"/>
        </w:rPr>
      </w:pPr>
    </w:p>
    <w:sectPr w:rsidR="0059286E" w:rsidRPr="009E1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D4"/>
    <w:rsid w:val="00025F16"/>
    <w:rsid w:val="002217B7"/>
    <w:rsid w:val="00247F46"/>
    <w:rsid w:val="003C64D4"/>
    <w:rsid w:val="00400939"/>
    <w:rsid w:val="004A0B58"/>
    <w:rsid w:val="00537A0B"/>
    <w:rsid w:val="0059286E"/>
    <w:rsid w:val="006A61C0"/>
    <w:rsid w:val="00937CB6"/>
    <w:rsid w:val="009E1E1A"/>
    <w:rsid w:val="00AB154A"/>
    <w:rsid w:val="00B5554F"/>
    <w:rsid w:val="00E51FA5"/>
    <w:rsid w:val="00E53FB8"/>
    <w:rsid w:val="00EE771C"/>
    <w:rsid w:val="00FB1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64D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3C6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64D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3C6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2309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7</cp:revision>
  <cp:lastPrinted>2016-01-28T11:06:00Z</cp:lastPrinted>
  <dcterms:created xsi:type="dcterms:W3CDTF">2016-01-28T10:30:00Z</dcterms:created>
  <dcterms:modified xsi:type="dcterms:W3CDTF">2016-01-28T16:36:00Z</dcterms:modified>
</cp:coreProperties>
</file>